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3B" w:rsidRPr="005F3E3B" w:rsidRDefault="005F3E3B" w:rsidP="005F3E3B">
      <w:pPr>
        <w:jc w:val="center"/>
        <w:rPr>
          <w:b/>
          <w:sz w:val="28"/>
          <w:szCs w:val="28"/>
        </w:rPr>
      </w:pPr>
      <w:r w:rsidRPr="005F3E3B">
        <w:rPr>
          <w:b/>
          <w:sz w:val="28"/>
          <w:szCs w:val="28"/>
        </w:rPr>
        <w:t>Памятка при обращении на номер «112»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>Обращаясь по номеру «112», помните следующее: Номер «112» – это номер телефона, по которому можно позвонить:  чтобы связаться с какой-либо экстренной оперативной службой;  в любой стране ЕС;  с мобильных или со стационарных телефонов, в том числе общественных таксофонов;  круглосуточно и бесплатно. Звоните на номер «112» только в случаях:  если Вы нуждаетесь в экстренной помощи, когда возникла реальная угроза жизни, здоровью, имуществу или окружающей среде;  или есть причины подозревать это. Если Вы сомневаетесь, является ли ситуация экстренной или нет – лучше позвонить. 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 Для того</w:t>
      </w:r>
      <w:proofErr w:type="gramStart"/>
      <w:r w:rsidRPr="005F3E3B">
        <w:rPr>
          <w:sz w:val="24"/>
          <w:szCs w:val="24"/>
        </w:rPr>
        <w:t>,</w:t>
      </w:r>
      <w:proofErr w:type="gramEnd"/>
      <w:r w:rsidRPr="005F3E3B">
        <w:rPr>
          <w:sz w:val="24"/>
          <w:szCs w:val="24"/>
        </w:rPr>
        <w:t xml:space="preserve"> чтобы в случае необходимости Вы могли как можно быстрее вызвать помощь, запомните эти простые, но полезные советы: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1. Дождитесь 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2. Когда оператор ответит, представьтесь, коротко и ясно объясните, что и с кем произошло. 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3. Укажите характер происшествия и место 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4. Постарайтесь коротко и ясно ответить на все вопросы оператора. Точные и ясные ответы на все вопросы необходимы оператору для точного определения потребности в оказании срочной помощи.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5. 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6. Если ситуация требует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7. Следуйте советам диспетчера экстренной службы.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lastRenderedPageBreak/>
        <w:t xml:space="preserve">8. Не кладите трубку, пока оператор-112 не скажет, что разговор можно закончить.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9. Закончив разговор, постарайтесь не занимать 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10. В случае изменения ситуации на месте происшествия (улучшилась или ухудшилась), позвоните по номеру 112 еще раз и сообщите об этом.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11. 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>12. Не вешайте трубку, если вы звоните по номеру «112» по ошибке! Скажите оператору, что все хорошо. В противном случае оператор</w:t>
      </w:r>
      <w:r>
        <w:rPr>
          <w:sz w:val="24"/>
          <w:szCs w:val="24"/>
        </w:rPr>
        <w:t xml:space="preserve"> </w:t>
      </w:r>
      <w:r w:rsidRPr="005F3E3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F3E3B">
        <w:rPr>
          <w:sz w:val="24"/>
          <w:szCs w:val="24"/>
        </w:rPr>
        <w:t xml:space="preserve">вынужден будет совершить звонок на Ваш номер, чтобы убедиться, что все в порядке. Помимо вызова на место происшествия оперативных, аварийных, коммунальных и других служб, оперативные дежурные при необходимости предоставят дополнительную информацию, которая поможет гражданам выйти из трудной ситуации с наименьшими потерями. </w:t>
      </w:r>
    </w:p>
    <w:p w:rsid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Хотелось бы обратить внимание родителей на правила, которым нужно научить Ваших детей, чтобы они как можно быстрее могли получить помощь при обращении на номер «112»:  </w:t>
      </w:r>
    </w:p>
    <w:p w:rsidR="005F3E3B" w:rsidRPr="005F3E3B" w:rsidRDefault="005F3E3B" w:rsidP="005F3E3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Позаботьтесь о том, чтобы Ваш ребенок смог назвать свое имя, имена родителей, домашний адрес и номер домашнего телефона (если есть);  </w:t>
      </w:r>
    </w:p>
    <w:p w:rsidR="005F3E3B" w:rsidRPr="005F3E3B" w:rsidRDefault="005F3E3B" w:rsidP="005F3E3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Сообщите детям место Вашей работы и номер рабочего телефона (или телефона для связи с Вами);  Объясните ребенку, в каких случаях можно звонить в 112;  </w:t>
      </w:r>
    </w:p>
    <w:p w:rsidR="005F3E3B" w:rsidRPr="005F3E3B" w:rsidRDefault="005F3E3B" w:rsidP="005F3E3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F3E3B">
        <w:rPr>
          <w:sz w:val="24"/>
          <w:szCs w:val="24"/>
        </w:rPr>
        <w:t xml:space="preserve">Научите детей не бояться звонить в 112, если у них возникнут сомнения, звонить или не звонить в случае опасности;  </w:t>
      </w:r>
    </w:p>
    <w:p w:rsidR="000861EE" w:rsidRPr="005F3E3B" w:rsidRDefault="005F3E3B" w:rsidP="005F3E3B">
      <w:pPr>
        <w:jc w:val="both"/>
        <w:rPr>
          <w:sz w:val="24"/>
          <w:szCs w:val="24"/>
        </w:rPr>
      </w:pPr>
      <w:r w:rsidRPr="005F3E3B">
        <w:rPr>
          <w:sz w:val="24"/>
          <w:szCs w:val="24"/>
        </w:rPr>
        <w:t>Объясните ребенку, что звонить на номер 112 ради шутки категорически запрещено. Напоминаем, что «112» – это номер службы вызова экстренных оперативных служб, а не номер сотового оператора. Обращайтесь по нему только за помощью.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sectPr w:rsidR="000861EE" w:rsidRPr="005F3E3B" w:rsidSect="0008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C3D47"/>
    <w:multiLevelType w:val="hybridMultilevel"/>
    <w:tmpl w:val="009E2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3E3B"/>
    <w:rsid w:val="000861EE"/>
    <w:rsid w:val="005F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4049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2017-09-05T11:54:00Z</dcterms:created>
  <dcterms:modified xsi:type="dcterms:W3CDTF">2017-09-05T12:00:00Z</dcterms:modified>
</cp:coreProperties>
</file>